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"/>
        <w:bidiVisual/>
        <w:tblW w:w="9106" w:type="dxa"/>
        <w:tblLayout w:type="fixed"/>
        <w:tblLook w:val="04A0" w:firstRow="1" w:lastRow="0" w:firstColumn="1" w:lastColumn="0" w:noHBand="0" w:noVBand="1"/>
      </w:tblPr>
      <w:tblGrid>
        <w:gridCol w:w="4050"/>
        <w:gridCol w:w="2216"/>
        <w:gridCol w:w="2840"/>
      </w:tblGrid>
      <w:tr w:rsidR="00F27C7B" w:rsidRPr="00884722" w:rsidTr="00F27C7B">
        <w:tc>
          <w:tcPr>
            <w:tcW w:w="4050" w:type="dxa"/>
            <w:hideMark/>
          </w:tcPr>
          <w:p w:rsidR="00F27C7B" w:rsidRPr="00884722" w:rsidRDefault="00F27C7B" w:rsidP="00F27C7B">
            <w:pPr>
              <w:rPr>
                <w:b/>
                <w:bCs/>
                <w:rtl/>
                <w:lang w:eastAsia="ar-SA" w:bidi="ar-IQ"/>
              </w:rPr>
            </w:pPr>
            <w:bookmarkStart w:id="0" w:name="_GoBack"/>
            <w:bookmarkEnd w:id="0"/>
          </w:p>
          <w:p w:rsidR="00F27C7B" w:rsidRPr="00884722" w:rsidRDefault="00F27C7B" w:rsidP="00F27C7B">
            <w:pPr>
              <w:spacing w:line="180" w:lineRule="auto"/>
              <w:ind w:left="-113"/>
              <w:rPr>
                <w:b/>
                <w:bCs/>
                <w:color w:val="000000"/>
                <w:sz w:val="28"/>
                <w:szCs w:val="28"/>
              </w:rPr>
            </w:pPr>
            <w:r w:rsidRPr="00884722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جامعة سوران</w:t>
            </w:r>
          </w:p>
          <w:p w:rsidR="00F27C7B" w:rsidRPr="00884722" w:rsidRDefault="00932541" w:rsidP="00F27C7B">
            <w:pPr>
              <w:spacing w:line="180" w:lineRule="auto"/>
              <w:ind w:left="-113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84722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فاكلتي</w:t>
            </w:r>
            <w:r w:rsidR="00F27C7B" w:rsidRPr="00884722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27C7B" w:rsidRPr="00884722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التربیة</w:t>
            </w:r>
          </w:p>
          <w:p w:rsidR="00F27C7B" w:rsidRPr="00884722" w:rsidRDefault="00F27C7B" w:rsidP="00F27C7B">
            <w:pPr>
              <w:spacing w:line="180" w:lineRule="auto"/>
              <w:ind w:left="-113"/>
              <w:rPr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84722">
              <w:rPr>
                <w:rFonts w:cs="Ali-A-Alwa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سكول التربية الرياضية</w:t>
            </w:r>
          </w:p>
          <w:p w:rsidR="00F27C7B" w:rsidRPr="00884722" w:rsidRDefault="00F27C7B" w:rsidP="00F27C7B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216" w:type="dxa"/>
          </w:tcPr>
          <w:p w:rsidR="00F27C7B" w:rsidRPr="00884722" w:rsidRDefault="008100AE" w:rsidP="00F27C7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0110" cy="1087120"/>
                  <wp:effectExtent l="0" t="0" r="0" b="0"/>
                  <wp:docPr id="1" name="صورة 1" descr="Description: 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Description: 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F27C7B" w:rsidRPr="00884722" w:rsidRDefault="00F27C7B" w:rsidP="00F27C7B">
            <w:pPr>
              <w:rPr>
                <w:sz w:val="24"/>
                <w:szCs w:val="24"/>
              </w:rPr>
            </w:pPr>
          </w:p>
        </w:tc>
      </w:tr>
    </w:tbl>
    <w:p w:rsidR="00246E70" w:rsidRDefault="008100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-647065</wp:posOffset>
            </wp:positionV>
            <wp:extent cx="1602105" cy="482600"/>
            <wp:effectExtent l="0" t="0" r="0" b="0"/>
            <wp:wrapSquare wrapText="bothSides"/>
            <wp:docPr id="3" name="صورة 2" descr="Description: http://members.lycos.co.uk/siteiqraa/ABSBA/Graphics/Basmmala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Description: http://members.lycos.co.uk/siteiqraa/ABSBA/Graphics/Basmmalah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70" w:rsidRDefault="00246E70" w:rsidP="0090025E">
      <w:pPr>
        <w:pStyle w:val="Caption"/>
        <w:rPr>
          <w:rFonts w:cs="Times New Roman"/>
          <w:b/>
          <w:bCs/>
          <w:sz w:val="32"/>
          <w:szCs w:val="32"/>
          <w:lang w:eastAsia="ar-SA" w:bidi="ar-YE"/>
        </w:rPr>
      </w:pPr>
      <w:r>
        <w:rPr>
          <w:rFonts w:cs="Times New Roman" w:hint="cs"/>
          <w:b/>
          <w:bCs/>
          <w:sz w:val="32"/>
          <w:szCs w:val="32"/>
          <w:rtl/>
          <w:lang w:eastAsia="ar-SA" w:bidi="ar-SA"/>
        </w:rPr>
        <w:t xml:space="preserve">توصيف مقرر </w:t>
      </w:r>
      <w:r w:rsidR="00FB2E18">
        <w:rPr>
          <w:rFonts w:cs="Times New Roman" w:hint="cs"/>
          <w:b/>
          <w:bCs/>
          <w:sz w:val="32"/>
          <w:szCs w:val="32"/>
          <w:rtl/>
          <w:lang w:eastAsia="ar-SA" w:bidi="ar-SA"/>
        </w:rPr>
        <w:t>طرائق التدريس</w:t>
      </w:r>
      <w:r w:rsidR="0090025E">
        <w:rPr>
          <w:rFonts w:cs="Times New Roman" w:hint="cs"/>
          <w:b/>
          <w:bCs/>
          <w:sz w:val="32"/>
          <w:szCs w:val="32"/>
          <w:rtl/>
          <w:lang w:eastAsia="ar-SA" w:bidi="ar-SA"/>
        </w:rPr>
        <w:t xml:space="preserve"> </w:t>
      </w:r>
    </w:p>
    <w:p w:rsidR="00246E70" w:rsidRDefault="00246E70" w:rsidP="00F27C7B">
      <w:pPr>
        <w:spacing w:line="240" w:lineRule="auto"/>
        <w:rPr>
          <w:rFonts w:cs="Times New Roman"/>
          <w:sz w:val="24"/>
          <w:szCs w:val="24"/>
          <w:rtl/>
          <w:lang w:eastAsia="ar-SA" w:bidi="ar-YE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567"/>
        <w:gridCol w:w="5495"/>
      </w:tblGrid>
      <w:tr w:rsidR="00246E70" w:rsidRPr="00884722" w:rsidTr="00246E70">
        <w:trPr>
          <w:cantSplit/>
          <w:trHeight w:val="484"/>
        </w:trPr>
        <w:tc>
          <w:tcPr>
            <w:tcW w:w="2460" w:type="dxa"/>
            <w:vAlign w:val="center"/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  <w:lang w:eastAsia="ar-SA"/>
              </w:rPr>
            </w:pPr>
            <w:r w:rsidRPr="00884722">
              <w:rPr>
                <w:rFonts w:hint="cs"/>
                <w:rtl/>
                <w:lang w:eastAsia="ar-SA"/>
              </w:rPr>
              <w:t>البرنامج العلمي:</w:t>
            </w:r>
            <w:r w:rsidRPr="00884722">
              <w:rPr>
                <w:rFonts w:hint="cs"/>
                <w:rtl/>
                <w:lang w:eastAsia="ar-SA"/>
              </w:rPr>
              <w:br/>
            </w:r>
          </w:p>
        </w:tc>
        <w:tc>
          <w:tcPr>
            <w:tcW w:w="567" w:type="dxa"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5" w:type="dxa"/>
            <w:hideMark/>
          </w:tcPr>
          <w:p w:rsidR="00246E70" w:rsidRDefault="00246E70" w:rsidP="00F27C7B">
            <w:pPr>
              <w:pStyle w:val="Heading1"/>
              <w:rPr>
                <w:rFonts w:cs="Times New Roman"/>
                <w:b w:val="0"/>
                <w:bCs w:val="0"/>
                <w:sz w:val="24"/>
                <w:u w:val="none"/>
                <w:lang w:eastAsia="ar-SA"/>
              </w:rPr>
            </w:pPr>
            <w:r>
              <w:rPr>
                <w:rFonts w:cs="Times New Roman" w:hint="cs"/>
                <w:b w:val="0"/>
                <w:bCs w:val="0"/>
                <w:sz w:val="24"/>
                <w:szCs w:val="24"/>
                <w:u w:val="none"/>
                <w:rtl/>
                <w:lang w:eastAsia="ar-SA"/>
              </w:rPr>
              <w:t>بكالوريوس التربية الرياضية</w:t>
            </w:r>
          </w:p>
        </w:tc>
      </w:tr>
      <w:tr w:rsidR="00246E70" w:rsidRPr="00884722" w:rsidTr="00246E70">
        <w:trPr>
          <w:cantSplit/>
        </w:trPr>
        <w:tc>
          <w:tcPr>
            <w:tcW w:w="2460" w:type="dxa"/>
            <w:vAlign w:val="center"/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  <w:lang w:eastAsia="ar-SA"/>
              </w:rPr>
            </w:pPr>
            <w:r w:rsidRPr="00884722">
              <w:rPr>
                <w:rFonts w:hint="cs"/>
                <w:rtl/>
                <w:lang w:eastAsia="ar-SA"/>
              </w:rPr>
              <w:t>اسم المحاضر:</w:t>
            </w:r>
            <w:r w:rsidRPr="00884722">
              <w:rPr>
                <w:rFonts w:hint="cs"/>
                <w:rtl/>
                <w:lang w:eastAsia="ar-SA"/>
              </w:rPr>
              <w:br/>
            </w:r>
          </w:p>
        </w:tc>
        <w:tc>
          <w:tcPr>
            <w:tcW w:w="567" w:type="dxa"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5" w:type="dxa"/>
          </w:tcPr>
          <w:p w:rsidR="00246E70" w:rsidRPr="00884722" w:rsidRDefault="00FB2E18" w:rsidP="00C05FF6">
            <w:pPr>
              <w:spacing w:line="240" w:lineRule="auto"/>
              <w:rPr>
                <w:sz w:val="24"/>
                <w:szCs w:val="24"/>
                <w:lang w:eastAsia="ar-SA"/>
              </w:rPr>
            </w:pPr>
            <w:r w:rsidRPr="00884722">
              <w:rPr>
                <w:rFonts w:hint="cs"/>
                <w:sz w:val="24"/>
                <w:szCs w:val="24"/>
                <w:rtl/>
                <w:lang w:eastAsia="ar-SA"/>
              </w:rPr>
              <w:t>ا.د مازن عبدالرحمن حديث</w:t>
            </w:r>
          </w:p>
        </w:tc>
      </w:tr>
      <w:tr w:rsidR="00246E70" w:rsidRPr="00884722" w:rsidTr="00246E70">
        <w:trPr>
          <w:cantSplit/>
        </w:trPr>
        <w:tc>
          <w:tcPr>
            <w:tcW w:w="2460" w:type="dxa"/>
            <w:vAlign w:val="center"/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  <w:rtl/>
                <w:lang w:eastAsia="ar-SA" w:bidi="ar-IQ"/>
              </w:rPr>
            </w:pPr>
            <w:r w:rsidRPr="00884722">
              <w:rPr>
                <w:rFonts w:hint="cs"/>
                <w:rtl/>
                <w:lang w:eastAsia="ar-SA"/>
              </w:rPr>
              <w:t>القسم الذي يدرس المقرر:</w:t>
            </w:r>
            <w:r w:rsidRPr="00884722">
              <w:rPr>
                <w:rFonts w:hint="cs"/>
                <w:rtl/>
                <w:lang w:eastAsia="ar-SA"/>
              </w:rPr>
              <w:br/>
            </w:r>
          </w:p>
        </w:tc>
        <w:tc>
          <w:tcPr>
            <w:tcW w:w="567" w:type="dxa"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5" w:type="dxa"/>
            <w:hideMark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  <w:lang w:eastAsia="ar-SA"/>
              </w:rPr>
            </w:pPr>
            <w:r w:rsidRPr="00884722">
              <w:rPr>
                <w:rFonts w:hint="cs"/>
                <w:rtl/>
                <w:lang w:eastAsia="ar-SA"/>
              </w:rPr>
              <w:t>سكول التربية الرياضية</w:t>
            </w:r>
          </w:p>
        </w:tc>
      </w:tr>
      <w:tr w:rsidR="00246E70" w:rsidRPr="00884722" w:rsidTr="00246E70">
        <w:trPr>
          <w:cantSplit/>
          <w:trHeight w:val="702"/>
        </w:trPr>
        <w:tc>
          <w:tcPr>
            <w:tcW w:w="2460" w:type="dxa"/>
            <w:vAlign w:val="center"/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  <w:lang w:eastAsia="ar-SA"/>
              </w:rPr>
            </w:pPr>
            <w:r w:rsidRPr="00884722">
              <w:rPr>
                <w:rFonts w:hint="cs"/>
                <w:rtl/>
              </w:rPr>
              <w:t xml:space="preserve">العام الدراسي: </w:t>
            </w:r>
            <w:r w:rsidRPr="00884722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5" w:type="dxa"/>
            <w:hideMark/>
          </w:tcPr>
          <w:p w:rsidR="00246E70" w:rsidRPr="00884722" w:rsidRDefault="00246E70" w:rsidP="00C05FF6">
            <w:pPr>
              <w:spacing w:line="240" w:lineRule="auto"/>
              <w:rPr>
                <w:sz w:val="24"/>
                <w:szCs w:val="24"/>
                <w:lang w:eastAsia="ar-SA"/>
              </w:rPr>
            </w:pPr>
            <w:r w:rsidRPr="00884722">
              <w:rPr>
                <w:rFonts w:hint="cs"/>
                <w:rtl/>
              </w:rPr>
              <w:t xml:space="preserve">    </w:t>
            </w:r>
            <w:r w:rsidRPr="00884722">
              <w:rPr>
                <w:rFonts w:hint="cs"/>
                <w:rtl/>
                <w:lang w:eastAsia="ar-SA"/>
              </w:rPr>
              <w:t>201</w:t>
            </w:r>
            <w:r w:rsidR="00C05FF6" w:rsidRPr="00884722">
              <w:rPr>
                <w:rFonts w:hint="cs"/>
                <w:rtl/>
                <w:lang w:eastAsia="ar-SA"/>
              </w:rPr>
              <w:t>4</w:t>
            </w:r>
            <w:r w:rsidRPr="00884722">
              <w:rPr>
                <w:rFonts w:hint="cs"/>
                <w:rtl/>
                <w:lang w:eastAsia="ar-SA"/>
              </w:rPr>
              <w:t>م / 201</w:t>
            </w:r>
            <w:r w:rsidR="00C05FF6" w:rsidRPr="00884722">
              <w:rPr>
                <w:rFonts w:hint="cs"/>
                <w:rtl/>
                <w:lang w:eastAsia="ar-SA"/>
              </w:rPr>
              <w:t>5</w:t>
            </w:r>
            <w:r w:rsidRPr="00884722">
              <w:rPr>
                <w:rFonts w:hint="cs"/>
                <w:rtl/>
                <w:lang w:eastAsia="ar-SA"/>
              </w:rPr>
              <w:t>م</w:t>
            </w:r>
          </w:p>
        </w:tc>
      </w:tr>
    </w:tbl>
    <w:p w:rsidR="00246E70" w:rsidRDefault="00246E70" w:rsidP="00F27C7B">
      <w:pPr>
        <w:spacing w:line="240" w:lineRule="auto"/>
        <w:rPr>
          <w:rtl/>
        </w:rPr>
      </w:pPr>
    </w:p>
    <w:p w:rsidR="00246E70" w:rsidRDefault="00246E70" w:rsidP="00F27C7B">
      <w:pPr>
        <w:spacing w:line="24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المواصفات الأساسية</w:t>
      </w:r>
    </w:p>
    <w:p w:rsidR="00B03D6E" w:rsidRPr="00A1033F" w:rsidRDefault="00B03D6E" w:rsidP="00B03D6E">
      <w:pPr>
        <w:pStyle w:val="Title"/>
        <w:rPr>
          <w:rFonts w:cs="Times New Roman"/>
          <w:sz w:val="24"/>
          <w:szCs w:val="24"/>
          <w:rtl/>
        </w:rPr>
      </w:pPr>
    </w:p>
    <w:p w:rsidR="00B03D6E" w:rsidRPr="00A1033F" w:rsidRDefault="00B03D6E" w:rsidP="00C05FF6">
      <w:pPr>
        <w:jc w:val="lowKashida"/>
        <w:rPr>
          <w:b/>
          <w:bCs/>
          <w:rtl/>
        </w:rPr>
      </w:pPr>
      <w:r w:rsidRPr="00A1033F">
        <w:rPr>
          <w:b/>
          <w:bCs/>
          <w:sz w:val="28"/>
          <w:szCs w:val="28"/>
          <w:rtl/>
          <w:lang w:bidi="ar-EG"/>
        </w:rPr>
        <w:t>وحدات المحاضرات :</w:t>
      </w:r>
      <w:r w:rsidRPr="006E17FF">
        <w:rPr>
          <w:b/>
          <w:bCs/>
          <w:sz w:val="28"/>
          <w:szCs w:val="28"/>
          <w:rtl/>
        </w:rPr>
        <w:t xml:space="preserve"> </w:t>
      </w:r>
      <w:r w:rsidR="00FB2E18">
        <w:rPr>
          <w:rFonts w:hint="cs"/>
          <w:sz w:val="28"/>
          <w:szCs w:val="28"/>
          <w:rtl/>
          <w:lang w:bidi="ar-EG"/>
        </w:rPr>
        <w:t>اربع ساعات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 في الاسبوع</w:t>
      </w:r>
      <w:r w:rsidRPr="00A1033F">
        <w:rPr>
          <w:b/>
          <w:bCs/>
          <w:rtl/>
        </w:rPr>
        <w:tab/>
      </w:r>
      <w:r w:rsidRPr="00A1033F">
        <w:rPr>
          <w:b/>
          <w:bCs/>
          <w:rtl/>
        </w:rPr>
        <w:tab/>
        <w:t xml:space="preserve"> </w:t>
      </w:r>
    </w:p>
    <w:p w:rsidR="006E17FF" w:rsidRDefault="00B03D6E" w:rsidP="006E17FF">
      <w:pPr>
        <w:jc w:val="lowKashida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أهداف المقرر</w:t>
      </w:r>
      <w:r w:rsidRPr="00A1033F">
        <w:rPr>
          <w:b/>
          <w:bCs/>
          <w:sz w:val="28"/>
          <w:szCs w:val="28"/>
          <w:rtl/>
          <w:lang w:bidi="ar-EG"/>
        </w:rPr>
        <w:t xml:space="preserve">: </w:t>
      </w:r>
    </w:p>
    <w:p w:rsidR="00FB2E18" w:rsidRDefault="00FB2E18" w:rsidP="00FB2E18">
      <w:pPr>
        <w:pStyle w:val="ListParagraph"/>
        <w:numPr>
          <w:ilvl w:val="0"/>
          <w:numId w:val="3"/>
        </w:numPr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تعريف الطلبة بالمفاهيم و المصطلحات ذات العلاقة بالتربية البدنية و الرياضية</w:t>
      </w:r>
    </w:p>
    <w:p w:rsidR="00FB2E18" w:rsidRDefault="00FB2E18" w:rsidP="00FB2E18">
      <w:pPr>
        <w:pStyle w:val="ListParagraph"/>
        <w:numPr>
          <w:ilvl w:val="0"/>
          <w:numId w:val="3"/>
        </w:numPr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تعرف مجالات الاهداف التعليمية و نطاقاتها المرتبطة بتدريس التربية الرياضية </w:t>
      </w:r>
    </w:p>
    <w:p w:rsidR="00FB2E18" w:rsidRDefault="00FB2E18" w:rsidP="00FB2E18">
      <w:pPr>
        <w:pStyle w:val="ListParagraph"/>
        <w:numPr>
          <w:ilvl w:val="0"/>
          <w:numId w:val="3"/>
        </w:numPr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تعرف الطلبة بطرق و اساليب و ادوات التدريس </w:t>
      </w:r>
    </w:p>
    <w:p w:rsidR="00FB2E18" w:rsidRPr="00FB2E18" w:rsidRDefault="00FB2E18" w:rsidP="00FB2E18">
      <w:pPr>
        <w:pStyle w:val="ListParagraph"/>
        <w:numPr>
          <w:ilvl w:val="0"/>
          <w:numId w:val="3"/>
        </w:num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تطوير قدرة الطلبة في مهارات التخطيط للتدريس و في توظيف اليات تنفيذية ملائمة للطرق و الاساليب الحديثة و بالامكانيات المتوفر</w:t>
      </w:r>
      <w:r w:rsidR="00A264FA">
        <w:rPr>
          <w:rFonts w:hint="cs"/>
          <w:b/>
          <w:bCs/>
          <w:sz w:val="28"/>
          <w:szCs w:val="28"/>
          <w:rtl/>
          <w:lang w:bidi="ar-IQ"/>
        </w:rPr>
        <w:t>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03D6E" w:rsidRDefault="00B03D6E" w:rsidP="00B03D6E">
      <w:pPr>
        <w:jc w:val="lowKashida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المخرجات التعليمية المستهدفة</w:t>
      </w:r>
      <w:r w:rsidRPr="00A1033F">
        <w:rPr>
          <w:b/>
          <w:bCs/>
          <w:sz w:val="28"/>
          <w:szCs w:val="28"/>
          <w:rtl/>
          <w:lang w:bidi="ar-EG"/>
        </w:rPr>
        <w:t xml:space="preserve">: </w:t>
      </w:r>
    </w:p>
    <w:p w:rsidR="00A264FA" w:rsidRPr="00A1033F" w:rsidRDefault="00A264FA" w:rsidP="00B03D6E">
      <w:pPr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اعداد مدرس تربية رياضية متمكن من تدريس المادة وفقا المتطلبات التعليمية الحديثة  </w:t>
      </w:r>
    </w:p>
    <w:p w:rsidR="00B03D6E" w:rsidRPr="00A1033F" w:rsidRDefault="00B03D6E" w:rsidP="00B03D6E">
      <w:pPr>
        <w:jc w:val="lowKashida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أ- المعلومات والفهم</w:t>
      </w:r>
      <w:r w:rsidRPr="00A1033F">
        <w:rPr>
          <w:b/>
          <w:bCs/>
          <w:sz w:val="28"/>
          <w:szCs w:val="28"/>
          <w:rtl/>
          <w:lang w:bidi="ar-EG"/>
        </w:rPr>
        <w:t xml:space="preserve">: </w:t>
      </w:r>
    </w:p>
    <w:p w:rsidR="00B03D6E" w:rsidRPr="006E17FF" w:rsidRDefault="00B03D6E" w:rsidP="00A264FA">
      <w:pPr>
        <w:jc w:val="lowKashida"/>
        <w:rPr>
          <w:sz w:val="28"/>
          <w:szCs w:val="28"/>
          <w:rtl/>
          <w:lang w:bidi="ar-EG"/>
        </w:rPr>
      </w:pPr>
      <w:r w:rsidRPr="006E17FF">
        <w:rPr>
          <w:rFonts w:hint="cs"/>
          <w:sz w:val="28"/>
          <w:szCs w:val="28"/>
          <w:rtl/>
          <w:lang w:bidi="ar-EG"/>
        </w:rPr>
        <w:t xml:space="preserve">- 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 </w:t>
      </w:r>
      <w:r w:rsidR="00A264FA">
        <w:rPr>
          <w:rFonts w:hint="cs"/>
          <w:sz w:val="28"/>
          <w:szCs w:val="28"/>
          <w:rtl/>
          <w:lang w:bidi="ar-EG"/>
        </w:rPr>
        <w:t xml:space="preserve">متطلبات اداء التدريسي داخل المؤسسات التربوية 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 </w:t>
      </w:r>
    </w:p>
    <w:p w:rsidR="0090025E" w:rsidRDefault="00B03D6E" w:rsidP="0090025E">
      <w:pPr>
        <w:jc w:val="lowKashida"/>
        <w:rPr>
          <w:b/>
          <w:bCs/>
          <w:sz w:val="28"/>
          <w:szCs w:val="28"/>
          <w:rtl/>
          <w:lang w:bidi="ar-EG"/>
        </w:rPr>
      </w:pPr>
      <w:r w:rsidRPr="00A1033F">
        <w:rPr>
          <w:b/>
          <w:bCs/>
          <w:sz w:val="28"/>
          <w:szCs w:val="28"/>
          <w:rtl/>
          <w:lang w:bidi="ar-EG"/>
        </w:rPr>
        <w:lastRenderedPageBreak/>
        <w:t xml:space="preserve">ب – المهارات الذهنية: </w:t>
      </w:r>
    </w:p>
    <w:p w:rsidR="00B03D6E" w:rsidRPr="006E17FF" w:rsidRDefault="0090025E" w:rsidP="00A264FA">
      <w:pPr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B03D6E" w:rsidRPr="00A1033F">
        <w:rPr>
          <w:rtl/>
          <w:lang w:bidi="ar-EG"/>
        </w:rPr>
        <w:t xml:space="preserve"> 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استخدام المعلومات المكتسبة في </w:t>
      </w:r>
      <w:r w:rsidR="00A264FA">
        <w:rPr>
          <w:rFonts w:hint="cs"/>
          <w:sz w:val="28"/>
          <w:szCs w:val="28"/>
          <w:rtl/>
          <w:lang w:bidi="ar-EG"/>
        </w:rPr>
        <w:t>إخراج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 </w:t>
      </w:r>
      <w:r w:rsidR="00A264FA">
        <w:rPr>
          <w:rFonts w:hint="cs"/>
          <w:sz w:val="28"/>
          <w:szCs w:val="28"/>
          <w:rtl/>
          <w:lang w:bidi="ar-EG"/>
        </w:rPr>
        <w:t>درس التربية الرياضية , و كيفية تطبيق مفردات المنهج الدراسي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 ,</w:t>
      </w:r>
      <w:r w:rsidR="00A264FA">
        <w:rPr>
          <w:rFonts w:hint="cs"/>
          <w:sz w:val="28"/>
          <w:szCs w:val="28"/>
          <w:rtl/>
          <w:lang w:bidi="ar-EG"/>
        </w:rPr>
        <w:t xml:space="preserve"> و كيفية ترجمتعا الى واقع العمل التربوي داخل المدرسة وخارجها </w:t>
      </w:r>
      <w:r w:rsidR="006A6A55" w:rsidRPr="006E17FF">
        <w:rPr>
          <w:rFonts w:hint="cs"/>
          <w:sz w:val="28"/>
          <w:szCs w:val="28"/>
          <w:rtl/>
          <w:lang w:bidi="ar-EG"/>
        </w:rPr>
        <w:t xml:space="preserve"> </w:t>
      </w:r>
      <w:r w:rsidR="00BA564C" w:rsidRPr="006E17FF">
        <w:rPr>
          <w:rFonts w:hint="cs"/>
          <w:sz w:val="28"/>
          <w:szCs w:val="28"/>
          <w:rtl/>
          <w:lang w:bidi="ar-EG"/>
        </w:rPr>
        <w:t xml:space="preserve">و تحقيق النجاح </w:t>
      </w:r>
      <w:r w:rsidR="006E17FF" w:rsidRPr="006E17FF">
        <w:rPr>
          <w:rFonts w:hint="cs"/>
          <w:sz w:val="28"/>
          <w:szCs w:val="28"/>
          <w:rtl/>
          <w:lang w:bidi="ar-EG"/>
        </w:rPr>
        <w:t>بأداء</w:t>
      </w:r>
      <w:r w:rsidR="00BA564C" w:rsidRPr="006E17FF">
        <w:rPr>
          <w:rFonts w:hint="cs"/>
          <w:sz w:val="28"/>
          <w:szCs w:val="28"/>
          <w:rtl/>
          <w:lang w:bidi="ar-EG"/>
        </w:rPr>
        <w:t xml:space="preserve"> متميز </w:t>
      </w:r>
    </w:p>
    <w:p w:rsidR="00B03D6E" w:rsidRPr="00A1033F" w:rsidRDefault="00B03D6E" w:rsidP="00B03D6E">
      <w:pPr>
        <w:jc w:val="lowKashida"/>
        <w:rPr>
          <w:b/>
          <w:bCs/>
          <w:sz w:val="28"/>
          <w:szCs w:val="28"/>
          <w:rtl/>
          <w:lang w:bidi="ar-EG"/>
        </w:rPr>
      </w:pPr>
      <w:r w:rsidRPr="00A1033F">
        <w:rPr>
          <w:b/>
          <w:bCs/>
          <w:sz w:val="28"/>
          <w:szCs w:val="28"/>
          <w:rtl/>
          <w:lang w:bidi="ar-EG"/>
        </w:rPr>
        <w:t xml:space="preserve">جـ - المهارات المهنية : </w:t>
      </w:r>
    </w:p>
    <w:p w:rsidR="00184D7D" w:rsidRPr="00A10211" w:rsidRDefault="00B03D6E" w:rsidP="00184D7D">
      <w:pPr>
        <w:jc w:val="lowKashida"/>
        <w:rPr>
          <w:rtl/>
        </w:rPr>
      </w:pPr>
      <w:r>
        <w:rPr>
          <w:rFonts w:hint="cs"/>
          <w:rtl/>
          <w:lang w:bidi="ar-EG"/>
        </w:rPr>
        <w:t>-</w:t>
      </w:r>
      <w:r w:rsidR="0090025E">
        <w:rPr>
          <w:rtl/>
          <w:lang w:bidi="ar-EG"/>
        </w:rPr>
        <w:t xml:space="preserve"> </w:t>
      </w:r>
      <w:r w:rsidR="00184D7D" w:rsidRPr="001558C5">
        <w:rPr>
          <w:b/>
          <w:bCs/>
          <w:rtl/>
        </w:rPr>
        <w:t>التمكن من</w:t>
      </w:r>
      <w:r w:rsidR="00184D7D" w:rsidRPr="00A10211">
        <w:rPr>
          <w:rtl/>
        </w:rPr>
        <w:t xml:space="preserve"> </w:t>
      </w:r>
      <w:r w:rsidR="00A264FA">
        <w:rPr>
          <w:b/>
          <w:bCs/>
          <w:rtl/>
        </w:rPr>
        <w:t>إ</w:t>
      </w:r>
      <w:r w:rsidR="00A264FA">
        <w:rPr>
          <w:rFonts w:hint="cs"/>
          <w:b/>
          <w:bCs/>
          <w:rtl/>
        </w:rPr>
        <w:t>خراج درس التربية الرياضية</w:t>
      </w:r>
      <w:r w:rsidR="00184D7D">
        <w:rPr>
          <w:rFonts w:hint="cs"/>
          <w:b/>
          <w:bCs/>
          <w:rtl/>
        </w:rPr>
        <w:t xml:space="preserve"> بكفاءة </w:t>
      </w:r>
      <w:r w:rsidR="00184D7D">
        <w:rPr>
          <w:rFonts w:hint="cs"/>
          <w:b/>
          <w:bCs/>
          <w:rtl/>
          <w:lang w:bidi="ar-YE"/>
        </w:rPr>
        <w:t xml:space="preserve">      </w:t>
      </w:r>
      <w:r w:rsidR="00184D7D" w:rsidRPr="00A10211">
        <w:rPr>
          <w:rtl/>
        </w:rPr>
        <w:t xml:space="preserve">. </w:t>
      </w:r>
    </w:p>
    <w:p w:rsidR="00184D7D" w:rsidRPr="005C2E9A" w:rsidRDefault="00184D7D" w:rsidP="00184D7D">
      <w:pPr>
        <w:pStyle w:val="BodyText"/>
        <w:rPr>
          <w:rFonts w:cs="Times New Roman"/>
          <w:b w:val="0"/>
          <w:bCs w:val="0"/>
          <w:szCs w:val="24"/>
          <w:rtl/>
        </w:rPr>
      </w:pPr>
      <w:r>
        <w:rPr>
          <w:rFonts w:cs="Times New Roman" w:hint="cs"/>
          <w:b w:val="0"/>
          <w:bCs w:val="0"/>
          <w:szCs w:val="24"/>
          <w:rtl/>
        </w:rPr>
        <w:t xml:space="preserve">    .</w:t>
      </w:r>
      <w:r w:rsidRPr="005C2E9A">
        <w:rPr>
          <w:rFonts w:cs="Times New Roman"/>
          <w:b w:val="0"/>
          <w:bCs w:val="0"/>
          <w:szCs w:val="24"/>
          <w:rtl/>
        </w:rPr>
        <w:t xml:space="preserve">  </w:t>
      </w:r>
    </w:p>
    <w:p w:rsidR="00B03D6E" w:rsidRPr="00C05FF6" w:rsidRDefault="00184D7D" w:rsidP="00A264FA">
      <w:pPr>
        <w:jc w:val="lowKashida"/>
        <w:rPr>
          <w:rtl/>
          <w:lang w:bidi="ar-EG"/>
        </w:rPr>
      </w:pPr>
      <w:r w:rsidRPr="005C2E9A">
        <w:rPr>
          <w:rFonts w:cs="Times New Roman"/>
          <w:szCs w:val="24"/>
          <w:rtl/>
        </w:rPr>
        <w:t>- التمكن من</w:t>
      </w:r>
      <w:r w:rsidR="00A264FA">
        <w:rPr>
          <w:rFonts w:cs="Times New Roman" w:hint="cs"/>
          <w:szCs w:val="24"/>
          <w:rtl/>
        </w:rPr>
        <w:t xml:space="preserve"> تطبيق المعارف النظرية في الحياة العملية </w:t>
      </w:r>
      <w:r>
        <w:rPr>
          <w:rFonts w:cs="Times New Roman" w:hint="cs"/>
          <w:szCs w:val="24"/>
          <w:rtl/>
        </w:rPr>
        <w:t xml:space="preserve"> </w:t>
      </w:r>
    </w:p>
    <w:p w:rsidR="00246E70" w:rsidRDefault="00246E70" w:rsidP="00184D7D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أولا:  </w:t>
      </w:r>
      <w:r w:rsidR="000D3F10">
        <w:rPr>
          <w:rFonts w:hint="cs"/>
          <w:b/>
          <w:bCs/>
          <w:sz w:val="28"/>
          <w:szCs w:val="28"/>
          <w:rtl/>
        </w:rPr>
        <w:t>المرحلة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03D6E">
        <w:rPr>
          <w:rFonts w:hint="cs"/>
          <w:b/>
          <w:bCs/>
          <w:sz w:val="28"/>
          <w:szCs w:val="28"/>
          <w:rtl/>
        </w:rPr>
        <w:t>ال</w:t>
      </w:r>
      <w:r w:rsidR="00184D7D">
        <w:rPr>
          <w:rFonts w:hint="cs"/>
          <w:b/>
          <w:bCs/>
          <w:sz w:val="28"/>
          <w:szCs w:val="28"/>
          <w:rtl/>
        </w:rPr>
        <w:t>رابعة</w:t>
      </w:r>
    </w:p>
    <w:tbl>
      <w:tblPr>
        <w:bidiVisual/>
        <w:tblW w:w="11057" w:type="dxa"/>
        <w:jc w:val="center"/>
        <w:tblInd w:w="-1211" w:type="dxa"/>
        <w:tblBorders>
          <w:top w:val="thinThickSmallGap" w:sz="12" w:space="0" w:color="auto"/>
          <w:bottom w:val="thinThickSmallGap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8081"/>
        <w:gridCol w:w="949"/>
      </w:tblGrid>
      <w:tr w:rsidR="00FB66ED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4722">
              <w:rPr>
                <w:rFonts w:hint="cs"/>
                <w:b/>
                <w:bCs/>
                <w:rtl/>
              </w:rPr>
              <w:t>المفــــــــــــــــــــــــــــــــــــــــــردات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84722">
              <w:rPr>
                <w:rFonts w:hint="cs"/>
                <w:b/>
                <w:bCs/>
                <w:rtl/>
              </w:rPr>
              <w:t>الساعات النظرية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264FA" w:rsidP="00515AF5">
            <w:pPr>
              <w:numPr>
                <w:ilvl w:val="0"/>
                <w:numId w:val="4"/>
              </w:numPr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التدريس</w:t>
            </w:r>
            <w:r w:rsidRPr="00884722">
              <w:rPr>
                <w:rFonts w:hint="cs"/>
                <w:b/>
                <w:bCs/>
                <w:rtl/>
              </w:rPr>
              <w:t xml:space="preserve"> -</w:t>
            </w:r>
            <w:r w:rsidRPr="00A264FA">
              <w:rPr>
                <w:rFonts w:eastAsia="+mn-ea"/>
                <w:color w:val="000000"/>
                <w:kern w:val="24"/>
                <w:sz w:val="64"/>
                <w:szCs w:val="64"/>
                <w:rtl/>
                <w:lang w:bidi="ar-IQ"/>
              </w:rPr>
              <w:t xml:space="preserve"> 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515AF5" w:rsidP="00515AF5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أعداد معلم التربية الرياضية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515AF5" w:rsidP="00515AF5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التربية البدنية المدرسية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515AF5" w:rsidP="00515AF5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طرائق و أساليب التدريس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طرق و اساليب التدريس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طرق واساليب التدريس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التمارين البدنية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التمارين</w:t>
            </w:r>
            <w:r w:rsidRPr="00884722">
              <w:rPr>
                <w:rFonts w:hint="cs"/>
                <w:b/>
                <w:bCs/>
                <w:rtl/>
              </w:rPr>
              <w:t xml:space="preserve"> البدنية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التاسع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ستراتيجيات التدريس في التربية الحركية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ستراتيجيات التدريس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الحادي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8472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امتحان</w:t>
            </w:r>
            <w:r w:rsidR="00735FDB" w:rsidRPr="0088472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الشهر</w:t>
            </w:r>
            <w:r w:rsidRPr="00884722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الأول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ستراتيجيات التدريس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ستراتيجيات التدريس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الرابع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C73A59" w:rsidP="00C73A59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تخطيط البرامج في التربية الرياضية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الخامس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التغذية الراجعة في تدريس التربية الرياضية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29342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الطرق الخاصة في تدريس التربية الرياضية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سابع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مراحل التعلم الحركي و مضمونها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29342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ثامن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spacing w:line="240" w:lineRule="auto"/>
              <w:jc w:val="center"/>
              <w:rPr>
                <w:b/>
                <w:bCs/>
                <w:lang w:bidi="ar-IQ"/>
              </w:rPr>
            </w:pPr>
            <w:r w:rsidRPr="00884722">
              <w:rPr>
                <w:b/>
                <w:bCs/>
                <w:rtl/>
                <w:lang w:bidi="ar-IQ"/>
              </w:rPr>
              <w:t>الكفاءات التدريسية اللازمة لاعداد المدرس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293420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تاسع عشر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jc w:val="center"/>
              <w:rPr>
                <w:b/>
                <w:bCs/>
                <w:sz w:val="28"/>
                <w:szCs w:val="28"/>
              </w:rPr>
            </w:pPr>
            <w:r w:rsidRPr="00884722">
              <w:rPr>
                <w:b/>
                <w:bCs/>
                <w:sz w:val="28"/>
                <w:szCs w:val="28"/>
                <w:rtl/>
                <w:lang w:bidi="ar-IQ"/>
              </w:rPr>
              <w:t>خطة الدرس للمراحل المختلفة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jc w:val="center"/>
              <w:rPr>
                <w:b/>
                <w:bCs/>
                <w:sz w:val="28"/>
                <w:szCs w:val="28"/>
              </w:rPr>
            </w:pPr>
            <w:r w:rsidRPr="00884722">
              <w:rPr>
                <w:b/>
                <w:bCs/>
                <w:sz w:val="28"/>
                <w:szCs w:val="28"/>
                <w:rtl/>
                <w:lang w:bidi="ar-IQ"/>
              </w:rPr>
              <w:t>تصميم الدرس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حادي والعشرون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b/>
                <w:bCs/>
                <w:sz w:val="28"/>
                <w:szCs w:val="28"/>
                <w:rtl/>
                <w:lang w:bidi="ar-IQ"/>
              </w:rPr>
              <w:t>تحليل و تنمية محتوى الدرس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 والعشرون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النصف</w:t>
            </w:r>
            <w:r w:rsidR="004E1A28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</w:t>
            </w:r>
            <w:r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</w:t>
            </w:r>
            <w:r w:rsidR="00293420" w:rsidRPr="008847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ون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b/>
                <w:bCs/>
                <w:sz w:val="28"/>
                <w:szCs w:val="28"/>
                <w:rtl/>
                <w:lang w:bidi="ar-IQ"/>
              </w:rPr>
              <w:t>تخطيط المنهاج و تنظيمه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FB66ED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735FDB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293420" w:rsidP="00FB66ED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84722">
              <w:rPr>
                <w:rFonts w:hint="cs"/>
                <w:b/>
                <w:bCs/>
                <w:rtl/>
              </w:rPr>
              <w:t>الرابع والعشرون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AE4139" w:rsidP="00AE4139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b/>
                <w:bCs/>
                <w:rtl/>
                <w:lang w:bidi="ar-IQ"/>
              </w:rPr>
              <w:t>التقويم في التربية الرياضية</w:t>
            </w: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B66ED" w:rsidRPr="00884722" w:rsidRDefault="00293420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2</w:t>
            </w:r>
          </w:p>
        </w:tc>
      </w:tr>
      <w:tr w:rsidR="00293420" w:rsidRPr="00884722" w:rsidTr="0090025E">
        <w:trPr>
          <w:tblHeader/>
          <w:jc w:val="center"/>
        </w:trPr>
        <w:tc>
          <w:tcPr>
            <w:tcW w:w="202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93420" w:rsidRPr="00884722" w:rsidRDefault="00293420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المجموع الكلى للساعات</w:t>
            </w:r>
          </w:p>
        </w:tc>
        <w:tc>
          <w:tcPr>
            <w:tcW w:w="808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93420" w:rsidRPr="00884722" w:rsidRDefault="00293420" w:rsidP="005D446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93420" w:rsidRPr="00884722" w:rsidRDefault="00293420" w:rsidP="005D4466">
            <w:pPr>
              <w:spacing w:line="240" w:lineRule="auto"/>
              <w:jc w:val="center"/>
              <w:rPr>
                <w:b/>
                <w:bCs/>
              </w:rPr>
            </w:pPr>
            <w:r w:rsidRPr="00884722">
              <w:rPr>
                <w:rFonts w:hint="cs"/>
                <w:b/>
                <w:bCs/>
                <w:rtl/>
              </w:rPr>
              <w:t>50</w:t>
            </w:r>
          </w:p>
        </w:tc>
      </w:tr>
    </w:tbl>
    <w:p w:rsidR="00FB66ED" w:rsidRDefault="00FB66ED" w:rsidP="00F27C7B">
      <w:pPr>
        <w:spacing w:line="240" w:lineRule="auto"/>
        <w:jc w:val="lowKashida"/>
        <w:rPr>
          <w:sz w:val="24"/>
          <w:szCs w:val="24"/>
          <w:rtl/>
        </w:rPr>
      </w:pPr>
    </w:p>
    <w:p w:rsidR="00246E70" w:rsidRDefault="00AE4139" w:rsidP="00F27C7B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طرائق التدريس</w:t>
      </w:r>
      <w:r w:rsidR="00D77F7F">
        <w:rPr>
          <w:rFonts w:hint="cs"/>
          <w:b/>
          <w:bCs/>
          <w:sz w:val="28"/>
          <w:szCs w:val="28"/>
          <w:rtl/>
        </w:rPr>
        <w:t xml:space="preserve"> </w:t>
      </w:r>
      <w:r w:rsidR="00246E70">
        <w:rPr>
          <w:rFonts w:hint="cs"/>
          <w:b/>
          <w:bCs/>
          <w:sz w:val="28"/>
          <w:szCs w:val="28"/>
          <w:rtl/>
        </w:rPr>
        <w:t xml:space="preserve">: </w:t>
      </w:r>
    </w:p>
    <w:p w:rsidR="00246E70" w:rsidRDefault="00246E70" w:rsidP="00F27C7B">
      <w:pPr>
        <w:spacing w:line="240" w:lineRule="auto"/>
        <w:ind w:left="720"/>
        <w:rPr>
          <w:sz w:val="24"/>
          <w:szCs w:val="24"/>
          <w:rtl/>
        </w:rPr>
      </w:pPr>
      <w:r>
        <w:rPr>
          <w:rFonts w:hint="cs"/>
          <w:rtl/>
        </w:rPr>
        <w:t xml:space="preserve">- المحاضرات. </w:t>
      </w:r>
    </w:p>
    <w:p w:rsidR="00246E70" w:rsidRDefault="00246E70" w:rsidP="00F27C7B">
      <w:pPr>
        <w:spacing w:line="240" w:lineRule="auto"/>
        <w:ind w:left="720"/>
        <w:rPr>
          <w:rtl/>
        </w:rPr>
      </w:pPr>
      <w:r>
        <w:rPr>
          <w:rFonts w:hint="cs"/>
          <w:rtl/>
        </w:rPr>
        <w:t xml:space="preserve">- التدريس العملي. </w:t>
      </w:r>
    </w:p>
    <w:p w:rsidR="00246E70" w:rsidRDefault="00246E70" w:rsidP="00F27C7B">
      <w:pPr>
        <w:spacing w:line="240" w:lineRule="auto"/>
        <w:ind w:left="720"/>
        <w:rPr>
          <w:rtl/>
        </w:rPr>
      </w:pPr>
      <w:r>
        <w:rPr>
          <w:rFonts w:hint="cs"/>
          <w:rtl/>
        </w:rPr>
        <w:t xml:space="preserve">- الإنترنت شبكة المعلومات. </w:t>
      </w:r>
    </w:p>
    <w:p w:rsidR="00246E70" w:rsidRDefault="00246E70" w:rsidP="00F27C7B">
      <w:pPr>
        <w:spacing w:line="240" w:lineRule="auto"/>
        <w:ind w:left="720"/>
        <w:rPr>
          <w:rtl/>
        </w:rPr>
      </w:pPr>
      <w:r>
        <w:rPr>
          <w:rFonts w:hint="cs"/>
          <w:rtl/>
        </w:rPr>
        <w:t xml:space="preserve">- البحث في المكتبة. </w:t>
      </w:r>
    </w:p>
    <w:p w:rsidR="00246E70" w:rsidRDefault="00246E70" w:rsidP="00F27C7B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طرق التعليم والتعلم للطلاب الخواص:  </w:t>
      </w:r>
    </w:p>
    <w:p w:rsidR="00246E70" w:rsidRDefault="00246E70" w:rsidP="00F27C7B">
      <w:pPr>
        <w:spacing w:line="240" w:lineRule="auto"/>
        <w:ind w:firstLine="720"/>
        <w:rPr>
          <w:sz w:val="24"/>
          <w:szCs w:val="24"/>
          <w:rtl/>
        </w:rPr>
      </w:pPr>
      <w:r>
        <w:rPr>
          <w:rFonts w:hint="cs"/>
          <w:rtl/>
        </w:rPr>
        <w:t xml:space="preserve">- ساعات مكتبية إضافية. </w:t>
      </w:r>
    </w:p>
    <w:p w:rsidR="00246E70" w:rsidRDefault="00246E70" w:rsidP="00F27C7B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 xml:space="preserve">- ساعات تطبيقية إضافية. </w:t>
      </w:r>
    </w:p>
    <w:p w:rsidR="00246E70" w:rsidRDefault="00246E70" w:rsidP="00F27C7B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طرق التعليم والتعلم للطلاب المتميزين: </w:t>
      </w:r>
    </w:p>
    <w:p w:rsidR="00246E70" w:rsidRDefault="00246E70" w:rsidP="00F27C7B">
      <w:pPr>
        <w:spacing w:line="240" w:lineRule="auto"/>
        <w:ind w:firstLine="720"/>
        <w:rPr>
          <w:sz w:val="24"/>
          <w:szCs w:val="24"/>
          <w:rtl/>
        </w:rPr>
      </w:pPr>
      <w:r>
        <w:rPr>
          <w:rFonts w:hint="cs"/>
          <w:rtl/>
        </w:rPr>
        <w:t xml:space="preserve">- إشراكهم في تعليم الطلاب المتعثرون. </w:t>
      </w:r>
    </w:p>
    <w:p w:rsidR="00246E70" w:rsidRDefault="00246E70" w:rsidP="00F27C7B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 xml:space="preserve">- عمل مشاريع تقويم المتميزين في </w:t>
      </w:r>
      <w:r w:rsidR="000D3F10">
        <w:rPr>
          <w:rFonts w:hint="cs"/>
          <w:rtl/>
        </w:rPr>
        <w:t>مقرر</w:t>
      </w:r>
      <w:r>
        <w:rPr>
          <w:rFonts w:hint="cs"/>
          <w:rtl/>
        </w:rPr>
        <w:t xml:space="preserve"> بمراحل التعليم المختلفة.  </w:t>
      </w:r>
    </w:p>
    <w:p w:rsidR="00246E70" w:rsidRDefault="00246E70" w:rsidP="00F27C7B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 xml:space="preserve">- عمل مشاريع </w:t>
      </w:r>
      <w:r w:rsidR="000D3F10">
        <w:rPr>
          <w:rFonts w:hint="cs"/>
          <w:rtl/>
        </w:rPr>
        <w:t>انتقاء المتميزين في مقرر</w:t>
      </w:r>
      <w:r>
        <w:rPr>
          <w:rFonts w:hint="cs"/>
          <w:rtl/>
        </w:rPr>
        <w:t xml:space="preserve"> بمراحل التعليم المختلفة.  </w:t>
      </w:r>
    </w:p>
    <w:p w:rsidR="00246E70" w:rsidRDefault="000D3F10" w:rsidP="00F27C7B">
      <w:pPr>
        <w:spacing w:line="240" w:lineRule="auto"/>
        <w:ind w:firstLine="720"/>
        <w:rPr>
          <w:rtl/>
        </w:rPr>
      </w:pPr>
      <w:r>
        <w:rPr>
          <w:rFonts w:hint="cs"/>
          <w:rtl/>
        </w:rPr>
        <w:t xml:space="preserve">- عمل مسابقات خاصة بمقرر   </w:t>
      </w:r>
      <w:r w:rsidR="00246E70">
        <w:rPr>
          <w:rFonts w:hint="cs"/>
          <w:rtl/>
        </w:rPr>
        <w:t xml:space="preserve">. </w:t>
      </w:r>
    </w:p>
    <w:p w:rsidR="00246E70" w:rsidRDefault="00246E70" w:rsidP="00F27C7B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طرق تقييم الطلاب: </w:t>
      </w:r>
    </w:p>
    <w:p w:rsidR="00246E70" w:rsidRDefault="00246E70" w:rsidP="00F27C7B">
      <w:pPr>
        <w:pStyle w:val="BodyText2"/>
        <w:spacing w:line="240" w:lineRule="auto"/>
        <w:jc w:val="lowKashida"/>
        <w:rPr>
          <w:rtl/>
        </w:rPr>
      </w:pPr>
      <w:r>
        <w:rPr>
          <w:rFonts w:hint="cs"/>
          <w:rtl/>
        </w:rPr>
        <w:lastRenderedPageBreak/>
        <w:t xml:space="preserve">  </w:t>
      </w:r>
      <w:r w:rsidR="00932541">
        <w:rPr>
          <w:rFonts w:hint="cs"/>
          <w:rtl/>
        </w:rPr>
        <w:t xml:space="preserve">  - أبحاث ودروس عملية خلال السنة</w:t>
      </w:r>
      <w:r>
        <w:rPr>
          <w:rFonts w:hint="cs"/>
          <w:rtl/>
        </w:rPr>
        <w:t xml:space="preserve"> الدراسي</w:t>
      </w:r>
      <w:r w:rsidR="00932541">
        <w:rPr>
          <w:rFonts w:hint="cs"/>
          <w:rtl/>
        </w:rPr>
        <w:t>ة</w:t>
      </w:r>
      <w:r>
        <w:rPr>
          <w:rFonts w:hint="cs"/>
          <w:rtl/>
        </w:rPr>
        <w:t xml:space="preserve"> للتقييم. (مهارات ذهنية، معلومات عامة، مهارات عامة) </w:t>
      </w:r>
    </w:p>
    <w:p w:rsidR="00246E70" w:rsidRDefault="00246E70" w:rsidP="00F27C7B">
      <w:pPr>
        <w:pStyle w:val="BodyText2"/>
        <w:spacing w:line="240" w:lineRule="auto"/>
        <w:jc w:val="lowKashida"/>
        <w:rPr>
          <w:rtl/>
        </w:rPr>
      </w:pPr>
      <w:r>
        <w:rPr>
          <w:rFonts w:hint="cs"/>
          <w:rtl/>
        </w:rPr>
        <w:t xml:space="preserve">   - امتحانات كتابية لتقييم مهارات المعرفة والفهم والمهارات الذهنية. </w:t>
      </w:r>
    </w:p>
    <w:p w:rsidR="00246E70" w:rsidRDefault="00246E70" w:rsidP="00735FDB">
      <w:pPr>
        <w:pStyle w:val="BodyText2"/>
        <w:spacing w:line="240" w:lineRule="auto"/>
        <w:jc w:val="lowKashida"/>
        <w:rPr>
          <w:rtl/>
        </w:rPr>
      </w:pPr>
      <w:r>
        <w:rPr>
          <w:rFonts w:hint="cs"/>
          <w:rtl/>
        </w:rPr>
        <w:t xml:space="preserve">. </w:t>
      </w:r>
    </w:p>
    <w:p w:rsidR="00246E70" w:rsidRDefault="00246E70" w:rsidP="00F27C7B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الجدول الزمني للتقييم: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977"/>
      </w:tblGrid>
      <w:tr w:rsidR="00246E70" w:rsidRPr="00884722" w:rsidTr="00246E70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 xml:space="preserve">- امتحان </w:t>
            </w:r>
            <w:r w:rsidR="000D3F10" w:rsidRPr="00884722">
              <w:rPr>
                <w:rFonts w:hint="cs"/>
                <w:rtl/>
              </w:rPr>
              <w:t>شهر</w:t>
            </w:r>
            <w:r w:rsidRPr="00884722">
              <w:rPr>
                <w:rFonts w:hint="cs"/>
                <w:rtl/>
              </w:rPr>
              <w:t xml:space="preserve"> أول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 xml:space="preserve">الأسبوع. </w:t>
            </w:r>
            <w:r w:rsidR="00735FDB" w:rsidRPr="00884722">
              <w:rPr>
                <w:rFonts w:hint="cs"/>
                <w:sz w:val="24"/>
                <w:szCs w:val="24"/>
                <w:rtl/>
              </w:rPr>
              <w:t>الحادي عشر</w:t>
            </w:r>
          </w:p>
        </w:tc>
      </w:tr>
      <w:tr w:rsidR="00246E70" w:rsidRPr="00884722" w:rsidTr="00246E70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>- امتح</w:t>
            </w:r>
            <w:r w:rsidR="00F27C7B" w:rsidRPr="00884722">
              <w:rPr>
                <w:rFonts w:hint="cs"/>
                <w:rtl/>
              </w:rPr>
              <w:t>ــــــــــ</w:t>
            </w:r>
            <w:r w:rsidRPr="00884722">
              <w:rPr>
                <w:rFonts w:hint="cs"/>
                <w:rtl/>
              </w:rPr>
              <w:t xml:space="preserve">ان </w:t>
            </w:r>
            <w:r w:rsidR="000D3F10" w:rsidRPr="00884722">
              <w:rPr>
                <w:rFonts w:hint="cs"/>
                <w:rtl/>
              </w:rPr>
              <w:t>ش</w:t>
            </w:r>
            <w:r w:rsidR="00F27C7B" w:rsidRPr="00884722">
              <w:rPr>
                <w:rFonts w:hint="cs"/>
                <w:rtl/>
              </w:rPr>
              <w:t>ــــ</w:t>
            </w:r>
            <w:r w:rsidR="000D3F10" w:rsidRPr="00884722">
              <w:rPr>
                <w:rFonts w:hint="cs"/>
                <w:rtl/>
              </w:rPr>
              <w:t>هر ثاني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>الأسبوع</w:t>
            </w:r>
            <w:r w:rsidR="00C05FF6" w:rsidRPr="00884722">
              <w:rPr>
                <w:rFonts w:hint="cs"/>
                <w:rtl/>
              </w:rPr>
              <w:t xml:space="preserve"> الث</w:t>
            </w:r>
            <w:r w:rsidR="00735FDB" w:rsidRPr="00884722">
              <w:rPr>
                <w:rFonts w:hint="cs"/>
                <w:rtl/>
              </w:rPr>
              <w:t>اني والعشرون</w:t>
            </w:r>
            <w:r w:rsidRPr="00884722">
              <w:rPr>
                <w:rFonts w:hint="cs"/>
                <w:rtl/>
              </w:rPr>
              <w:t>.</w:t>
            </w:r>
          </w:p>
        </w:tc>
      </w:tr>
      <w:tr w:rsidR="00246E70" w:rsidRPr="00884722" w:rsidTr="00246E70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>- أبحاث ومشاريع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0D3F10" w:rsidP="00F27C7B">
            <w:pPr>
              <w:spacing w:line="240" w:lineRule="auto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>طوال السنة الدراسية</w:t>
            </w:r>
            <w:r w:rsidR="00246E70" w:rsidRPr="00884722">
              <w:rPr>
                <w:rFonts w:hint="cs"/>
                <w:rtl/>
              </w:rPr>
              <w:t xml:space="preserve">. </w:t>
            </w:r>
          </w:p>
        </w:tc>
      </w:tr>
      <w:tr w:rsidR="00246E70" w:rsidRPr="00884722" w:rsidTr="00246E70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735FDB">
            <w:pPr>
              <w:spacing w:line="240" w:lineRule="auto"/>
              <w:jc w:val="lowKashida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 xml:space="preserve">- امتحان </w:t>
            </w:r>
            <w:r w:rsidR="00735FDB" w:rsidRPr="00884722">
              <w:rPr>
                <w:rFonts w:hint="cs"/>
                <w:rtl/>
              </w:rPr>
              <w:t>كوسات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735FDB" w:rsidP="00F27C7B">
            <w:pPr>
              <w:spacing w:line="240" w:lineRule="auto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>طوال السنة الدراسية</w:t>
            </w:r>
          </w:p>
        </w:tc>
      </w:tr>
      <w:tr w:rsidR="00246E70" w:rsidRPr="00884722" w:rsidTr="00246E70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jc w:val="lowKashida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 xml:space="preserve">- الامتحان </w:t>
            </w:r>
            <w:r w:rsidR="00F27C7B" w:rsidRPr="00884722">
              <w:rPr>
                <w:rFonts w:hint="cs"/>
                <w:rtl/>
              </w:rPr>
              <w:t xml:space="preserve"> النظري </w:t>
            </w:r>
            <w:r w:rsidRPr="00884722">
              <w:rPr>
                <w:rFonts w:hint="cs"/>
                <w:rtl/>
              </w:rPr>
              <w:t>النهائي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0" w:rsidRPr="00884722" w:rsidRDefault="00246E70" w:rsidP="00F27C7B">
            <w:pPr>
              <w:spacing w:line="240" w:lineRule="auto"/>
              <w:rPr>
                <w:sz w:val="24"/>
                <w:szCs w:val="24"/>
              </w:rPr>
            </w:pPr>
            <w:r w:rsidRPr="00884722">
              <w:rPr>
                <w:rFonts w:hint="cs"/>
                <w:rtl/>
              </w:rPr>
              <w:t>الأسبوع.</w:t>
            </w:r>
            <w:r w:rsidR="00735FDB" w:rsidRPr="00884722">
              <w:rPr>
                <w:rFonts w:hint="cs"/>
                <w:rtl/>
              </w:rPr>
              <w:t>الثلاثون</w:t>
            </w:r>
            <w:r w:rsidRPr="00884722">
              <w:rPr>
                <w:rFonts w:hint="cs"/>
                <w:rtl/>
              </w:rPr>
              <w:t xml:space="preserve"> </w:t>
            </w:r>
          </w:p>
        </w:tc>
      </w:tr>
    </w:tbl>
    <w:p w:rsidR="00246E70" w:rsidRDefault="00246E70" w:rsidP="00F27C7B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نظام التصحيح: </w:t>
      </w:r>
    </w:p>
    <w:p w:rsidR="00246E70" w:rsidRDefault="00246E70" w:rsidP="00735FDB">
      <w:pPr>
        <w:pStyle w:val="BodyText"/>
        <w:rPr>
          <w:rFonts w:cs="Times New Roman"/>
          <w:b w:val="0"/>
          <w:bCs w:val="0"/>
          <w:szCs w:val="24"/>
          <w:rtl/>
        </w:rPr>
      </w:pPr>
      <w:r>
        <w:rPr>
          <w:rFonts w:cs="Times New Roman" w:hint="cs"/>
          <w:b w:val="0"/>
          <w:bCs w:val="0"/>
          <w:szCs w:val="24"/>
          <w:rtl/>
        </w:rPr>
        <w:t xml:space="preserve">1- امتحانات </w:t>
      </w:r>
      <w:r w:rsidR="00735FDB">
        <w:rPr>
          <w:rFonts w:cs="Times New Roman" w:hint="cs"/>
          <w:b w:val="0"/>
          <w:bCs w:val="0"/>
          <w:szCs w:val="24"/>
          <w:rtl/>
        </w:rPr>
        <w:t>شهري</w:t>
      </w:r>
      <w:r w:rsidR="00F27C7B">
        <w:rPr>
          <w:rFonts w:cs="Times New Roman" w:hint="cs"/>
          <w:b w:val="0"/>
          <w:bCs w:val="0"/>
          <w:szCs w:val="24"/>
          <w:rtl/>
        </w:rPr>
        <w:t>ة</w:t>
      </w:r>
      <w:r>
        <w:rPr>
          <w:rFonts w:cs="Times New Roman" w:hint="cs"/>
          <w:b w:val="0"/>
          <w:bCs w:val="0"/>
          <w:szCs w:val="24"/>
          <w:rtl/>
        </w:rPr>
        <w:t xml:space="preserve"> (أعمال </w:t>
      </w:r>
      <w:r w:rsidR="00F27C7B">
        <w:rPr>
          <w:rFonts w:cs="Times New Roman" w:hint="cs"/>
          <w:b w:val="0"/>
          <w:bCs w:val="0"/>
          <w:szCs w:val="24"/>
          <w:rtl/>
        </w:rPr>
        <w:t xml:space="preserve">فصل)              </w:t>
      </w:r>
      <w:r>
        <w:rPr>
          <w:rFonts w:cs="Times New Roman" w:hint="cs"/>
          <w:b w:val="0"/>
          <w:bCs w:val="0"/>
          <w:szCs w:val="24"/>
          <w:rtl/>
        </w:rPr>
        <w:t xml:space="preserve">            </w:t>
      </w:r>
      <w:r w:rsidR="00F27C7B">
        <w:rPr>
          <w:rFonts w:cs="Times New Roman" w:hint="cs"/>
          <w:b w:val="0"/>
          <w:bCs w:val="0"/>
          <w:szCs w:val="24"/>
          <w:rtl/>
        </w:rPr>
        <w:t xml:space="preserve">   </w:t>
      </w:r>
      <w:r w:rsidR="00C05FF6">
        <w:rPr>
          <w:rFonts w:cs="Times New Roman" w:hint="cs"/>
          <w:b w:val="0"/>
          <w:bCs w:val="0"/>
          <w:szCs w:val="24"/>
          <w:rtl/>
        </w:rPr>
        <w:t xml:space="preserve">  </w:t>
      </w:r>
      <w:r w:rsidR="00735FDB">
        <w:rPr>
          <w:rFonts w:cs="Times New Roman" w:hint="cs"/>
          <w:b w:val="0"/>
          <w:bCs w:val="0"/>
          <w:szCs w:val="24"/>
          <w:rtl/>
        </w:rPr>
        <w:t xml:space="preserve">  </w:t>
      </w:r>
      <w:r w:rsidR="00F27C7B">
        <w:rPr>
          <w:rFonts w:cs="Times New Roman" w:hint="cs"/>
          <w:b w:val="0"/>
          <w:bCs w:val="0"/>
          <w:szCs w:val="24"/>
          <w:rtl/>
        </w:rPr>
        <w:t xml:space="preserve"> </w:t>
      </w:r>
      <w:r>
        <w:rPr>
          <w:rFonts w:cs="Times New Roman" w:hint="cs"/>
          <w:b w:val="0"/>
          <w:bCs w:val="0"/>
          <w:szCs w:val="24"/>
          <w:rtl/>
        </w:rPr>
        <w:t xml:space="preserve"> </w:t>
      </w:r>
      <w:r w:rsidR="00735FDB">
        <w:rPr>
          <w:rFonts w:cs="Times New Roman" w:hint="cs"/>
          <w:b w:val="0"/>
          <w:bCs w:val="0"/>
          <w:szCs w:val="24"/>
          <w:rtl/>
        </w:rPr>
        <w:t xml:space="preserve">35 </w:t>
      </w:r>
      <w:r>
        <w:rPr>
          <w:rFonts w:cs="Times New Roman" w:hint="cs"/>
          <w:b w:val="0"/>
          <w:bCs w:val="0"/>
          <w:szCs w:val="24"/>
          <w:rtl/>
        </w:rPr>
        <w:t>درجة</w:t>
      </w:r>
    </w:p>
    <w:p w:rsidR="00735FDB" w:rsidRDefault="00246E70" w:rsidP="009D6A13">
      <w:pPr>
        <w:pStyle w:val="BodyText"/>
        <w:rPr>
          <w:rFonts w:cs="Times New Roman"/>
          <w:b w:val="0"/>
          <w:bCs w:val="0"/>
          <w:szCs w:val="24"/>
          <w:rtl/>
        </w:rPr>
      </w:pPr>
      <w:r>
        <w:rPr>
          <w:rFonts w:cs="Times New Roman" w:hint="cs"/>
          <w:b w:val="0"/>
          <w:bCs w:val="0"/>
          <w:szCs w:val="24"/>
          <w:rtl/>
        </w:rPr>
        <w:t>2-</w:t>
      </w:r>
      <w:r w:rsidR="00735FDB">
        <w:rPr>
          <w:rFonts w:cs="Times New Roman" w:hint="cs"/>
          <w:b w:val="0"/>
          <w:bCs w:val="0"/>
          <w:szCs w:val="24"/>
          <w:rtl/>
        </w:rPr>
        <w:t xml:space="preserve"> </w:t>
      </w:r>
      <w:r w:rsidR="009D6A13">
        <w:rPr>
          <w:rFonts w:cs="Times New Roman" w:hint="cs"/>
          <w:b w:val="0"/>
          <w:bCs w:val="0"/>
          <w:szCs w:val="24"/>
          <w:rtl/>
        </w:rPr>
        <w:t>امتحانات قصيرة</w:t>
      </w:r>
      <w:r w:rsidR="00735FDB">
        <w:rPr>
          <w:rFonts w:cs="Times New Roman" w:hint="cs"/>
          <w:b w:val="0"/>
          <w:bCs w:val="0"/>
          <w:szCs w:val="24"/>
          <w:rtl/>
        </w:rPr>
        <w:t xml:space="preserve">                          </w:t>
      </w:r>
      <w:r w:rsidR="009D6A13">
        <w:rPr>
          <w:rFonts w:cs="Times New Roman" w:hint="cs"/>
          <w:b w:val="0"/>
          <w:bCs w:val="0"/>
          <w:szCs w:val="24"/>
          <w:rtl/>
        </w:rPr>
        <w:t xml:space="preserve">                        </w:t>
      </w:r>
      <w:r w:rsidR="00735FDB">
        <w:rPr>
          <w:rFonts w:cs="Times New Roman" w:hint="cs"/>
          <w:b w:val="0"/>
          <w:bCs w:val="0"/>
          <w:szCs w:val="24"/>
          <w:rtl/>
        </w:rPr>
        <w:t xml:space="preserve">   5  درجات</w:t>
      </w:r>
    </w:p>
    <w:p w:rsidR="00246E70" w:rsidRDefault="00735FDB" w:rsidP="00735FDB">
      <w:pPr>
        <w:pStyle w:val="BodyText"/>
        <w:rPr>
          <w:rFonts w:cs="Times New Roman"/>
          <w:b w:val="0"/>
          <w:bCs w:val="0"/>
          <w:szCs w:val="24"/>
        </w:rPr>
      </w:pPr>
      <w:r>
        <w:rPr>
          <w:rFonts w:cs="Times New Roman" w:hint="cs"/>
          <w:b w:val="0"/>
          <w:bCs w:val="0"/>
          <w:szCs w:val="24"/>
          <w:rtl/>
        </w:rPr>
        <w:t>3-</w:t>
      </w:r>
      <w:r w:rsidR="00246E70">
        <w:rPr>
          <w:rFonts w:cs="Times New Roman" w:hint="cs"/>
          <w:b w:val="0"/>
          <w:bCs w:val="0"/>
          <w:szCs w:val="24"/>
          <w:rtl/>
        </w:rPr>
        <w:t xml:space="preserve"> امتحان تحريري نهائي       </w:t>
      </w:r>
      <w:r w:rsidR="00246E70">
        <w:rPr>
          <w:rFonts w:cs="Times New Roman" w:hint="cs"/>
          <w:b w:val="0"/>
          <w:bCs w:val="0"/>
          <w:szCs w:val="24"/>
          <w:rtl/>
        </w:rPr>
        <w:tab/>
      </w:r>
      <w:r w:rsidR="00246E70">
        <w:rPr>
          <w:rFonts w:cs="Times New Roman" w:hint="cs"/>
          <w:b w:val="0"/>
          <w:bCs w:val="0"/>
          <w:szCs w:val="24"/>
          <w:rtl/>
        </w:rPr>
        <w:tab/>
      </w:r>
      <w:r w:rsidR="00246E70">
        <w:rPr>
          <w:rFonts w:cs="Times New Roman" w:hint="cs"/>
          <w:b w:val="0"/>
          <w:bCs w:val="0"/>
          <w:szCs w:val="24"/>
          <w:rtl/>
        </w:rPr>
        <w:tab/>
        <w:t xml:space="preserve">   </w:t>
      </w:r>
      <w:r w:rsidR="00F27C7B">
        <w:rPr>
          <w:rFonts w:cs="Times New Roman" w:hint="cs"/>
          <w:b w:val="0"/>
          <w:bCs w:val="0"/>
          <w:szCs w:val="24"/>
          <w:rtl/>
        </w:rPr>
        <w:t xml:space="preserve">   </w:t>
      </w:r>
      <w:r>
        <w:rPr>
          <w:rFonts w:cs="Times New Roman" w:hint="cs"/>
          <w:b w:val="0"/>
          <w:bCs w:val="0"/>
          <w:szCs w:val="24"/>
          <w:rtl/>
        </w:rPr>
        <w:t xml:space="preserve">   60</w:t>
      </w:r>
      <w:r w:rsidR="00246E70">
        <w:rPr>
          <w:rFonts w:cs="Times New Roman" w:hint="cs"/>
          <w:b w:val="0"/>
          <w:bCs w:val="0"/>
          <w:szCs w:val="24"/>
          <w:rtl/>
        </w:rPr>
        <w:t xml:space="preserve"> درجة</w:t>
      </w:r>
    </w:p>
    <w:p w:rsidR="00246E70" w:rsidRDefault="00246E70" w:rsidP="00AE5179">
      <w:pPr>
        <w:pStyle w:val="BodyText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 xml:space="preserve">المجموع                </w:t>
      </w:r>
      <w:r>
        <w:rPr>
          <w:rFonts w:cs="Times New Roman" w:hint="cs"/>
          <w:szCs w:val="24"/>
          <w:rtl/>
        </w:rPr>
        <w:tab/>
      </w:r>
      <w:r>
        <w:rPr>
          <w:rFonts w:cs="Times New Roman" w:hint="cs"/>
          <w:szCs w:val="24"/>
          <w:rtl/>
        </w:rPr>
        <w:tab/>
      </w:r>
      <w:r>
        <w:rPr>
          <w:rFonts w:cs="Times New Roman" w:hint="cs"/>
          <w:szCs w:val="24"/>
          <w:rtl/>
        </w:rPr>
        <w:tab/>
      </w:r>
      <w:r>
        <w:rPr>
          <w:rFonts w:cs="Times New Roman" w:hint="cs"/>
          <w:szCs w:val="24"/>
          <w:rtl/>
        </w:rPr>
        <w:tab/>
        <w:t xml:space="preserve">  </w:t>
      </w:r>
      <w:r w:rsidR="00735FDB">
        <w:rPr>
          <w:rFonts w:cs="Times New Roman" w:hint="cs"/>
          <w:szCs w:val="24"/>
          <w:rtl/>
        </w:rPr>
        <w:t xml:space="preserve">    </w:t>
      </w:r>
      <w:r w:rsidR="00C05FF6">
        <w:rPr>
          <w:rFonts w:cs="Times New Roman" w:hint="cs"/>
          <w:szCs w:val="24"/>
          <w:rtl/>
        </w:rPr>
        <w:t xml:space="preserve">  </w:t>
      </w:r>
      <w:r w:rsidR="00735FDB">
        <w:rPr>
          <w:rFonts w:cs="Times New Roman" w:hint="cs"/>
          <w:szCs w:val="24"/>
          <w:rtl/>
        </w:rPr>
        <w:t xml:space="preserve"> </w:t>
      </w:r>
      <w:r>
        <w:rPr>
          <w:rFonts w:cs="Times New Roman" w:hint="cs"/>
          <w:szCs w:val="24"/>
          <w:rtl/>
        </w:rPr>
        <w:t>100  درجة</w:t>
      </w:r>
    </w:p>
    <w:p w:rsidR="00246E70" w:rsidRPr="0090025E" w:rsidRDefault="00246E70" w:rsidP="0090025E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المراجـــع</w:t>
      </w:r>
      <w:r w:rsidR="00F27C7B">
        <w:rPr>
          <w:rFonts w:hint="cs"/>
          <w:b/>
          <w:bCs/>
          <w:sz w:val="28"/>
          <w:szCs w:val="28"/>
          <w:rtl/>
        </w:rPr>
        <w:t xml:space="preserve"> المعتمدة في التدريس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88594F" w:rsidRDefault="00AE5179" w:rsidP="009D6A13">
      <w:pPr>
        <w:rPr>
          <w:sz w:val="32"/>
          <w:szCs w:val="32"/>
          <w:rtl/>
        </w:rPr>
      </w:pPr>
      <w:r>
        <w:rPr>
          <w:rFonts w:hint="cs"/>
          <w:sz w:val="24"/>
          <w:szCs w:val="24"/>
          <w:rtl/>
        </w:rPr>
        <w:t>-</w:t>
      </w:r>
      <w:r w:rsidR="00BD5387">
        <w:rPr>
          <w:rFonts w:hint="cs"/>
          <w:sz w:val="24"/>
          <w:szCs w:val="24"/>
          <w:rtl/>
        </w:rPr>
        <w:t>-</w:t>
      </w:r>
      <w:r w:rsidR="0088594F">
        <w:rPr>
          <w:rFonts w:hint="cs"/>
          <w:sz w:val="32"/>
          <w:szCs w:val="32"/>
          <w:rtl/>
        </w:rPr>
        <w:t xml:space="preserve">نوال إبراهيم-طرق التدريس في التربية الرياضية </w:t>
      </w:r>
      <w:r w:rsidR="0088594F">
        <w:rPr>
          <w:sz w:val="32"/>
          <w:szCs w:val="32"/>
          <w:rtl/>
        </w:rPr>
        <w:t>–</w:t>
      </w:r>
      <w:r w:rsidR="0088594F">
        <w:rPr>
          <w:rFonts w:hint="cs"/>
          <w:sz w:val="32"/>
          <w:szCs w:val="32"/>
          <w:rtl/>
        </w:rPr>
        <w:t xml:space="preserve"> الجزء الثاني- الإسكندرية- مصر 2002</w:t>
      </w:r>
    </w:p>
    <w:p w:rsidR="00246E70" w:rsidRDefault="00BD5387" w:rsidP="009D6A13">
      <w:pPr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88594F">
        <w:rPr>
          <w:rFonts w:hint="cs"/>
          <w:b/>
          <w:bCs/>
          <w:sz w:val="28"/>
          <w:szCs w:val="28"/>
          <w:rtl/>
        </w:rPr>
        <w:t xml:space="preserve">حسين محمد وآخرون </w:t>
      </w:r>
      <w:r w:rsidR="0088594F">
        <w:rPr>
          <w:b/>
          <w:bCs/>
          <w:sz w:val="28"/>
          <w:szCs w:val="28"/>
          <w:rtl/>
        </w:rPr>
        <w:t>–</w:t>
      </w:r>
      <w:r w:rsidR="0088594F">
        <w:rPr>
          <w:rFonts w:hint="cs"/>
          <w:b/>
          <w:bCs/>
          <w:sz w:val="28"/>
          <w:szCs w:val="28"/>
          <w:rtl/>
        </w:rPr>
        <w:t xml:space="preserve"> أصول إستراتيجيا</w:t>
      </w:r>
      <w:r w:rsidR="0088594F">
        <w:rPr>
          <w:rFonts w:hint="eastAsia"/>
          <w:b/>
          <w:bCs/>
          <w:sz w:val="28"/>
          <w:szCs w:val="28"/>
          <w:rtl/>
        </w:rPr>
        <w:t>ت</w:t>
      </w:r>
      <w:r w:rsidR="0088594F">
        <w:rPr>
          <w:rFonts w:hint="cs"/>
          <w:b/>
          <w:bCs/>
          <w:sz w:val="28"/>
          <w:szCs w:val="28"/>
          <w:rtl/>
        </w:rPr>
        <w:t xml:space="preserve"> التعليم و التعلم </w:t>
      </w:r>
      <w:r w:rsidR="0088594F">
        <w:rPr>
          <w:b/>
          <w:bCs/>
          <w:sz w:val="28"/>
          <w:szCs w:val="28"/>
          <w:rtl/>
        </w:rPr>
        <w:t>–</w:t>
      </w:r>
      <w:r w:rsidR="0088594F">
        <w:rPr>
          <w:rFonts w:hint="cs"/>
          <w:b/>
          <w:bCs/>
          <w:sz w:val="28"/>
          <w:szCs w:val="28"/>
          <w:rtl/>
        </w:rPr>
        <w:t xml:space="preserve"> دار الثقافة للتوزيع </w:t>
      </w:r>
      <w:r w:rsidR="0088594F">
        <w:rPr>
          <w:b/>
          <w:bCs/>
          <w:sz w:val="28"/>
          <w:szCs w:val="28"/>
          <w:rtl/>
        </w:rPr>
        <w:t>–</w:t>
      </w:r>
      <w:r w:rsidR="0088594F">
        <w:rPr>
          <w:rFonts w:hint="cs"/>
          <w:b/>
          <w:bCs/>
          <w:sz w:val="28"/>
          <w:szCs w:val="28"/>
          <w:rtl/>
        </w:rPr>
        <w:t>همان 2009</w:t>
      </w:r>
    </w:p>
    <w:p w:rsidR="00B8254D" w:rsidRPr="0088594F" w:rsidRDefault="0088594F" w:rsidP="00F27C7B">
      <w:pPr>
        <w:spacing w:line="240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- </w:t>
      </w:r>
      <w:r w:rsidRPr="0088594F">
        <w:rPr>
          <w:rFonts w:hint="cs"/>
          <w:sz w:val="28"/>
          <w:szCs w:val="28"/>
          <w:rtl/>
        </w:rPr>
        <w:t xml:space="preserve">مصطفى خليل و آخرون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 xml:space="preserve">أساسيات تصميم التدريس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 xml:space="preserve"> دار الثقافة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 xml:space="preserve"> عمان -2007</w:t>
      </w:r>
    </w:p>
    <w:p w:rsidR="0088594F" w:rsidRPr="0088594F" w:rsidRDefault="0088594F" w:rsidP="00F27C7B">
      <w:pPr>
        <w:spacing w:line="240" w:lineRule="auto"/>
        <w:rPr>
          <w:sz w:val="28"/>
          <w:szCs w:val="28"/>
          <w:rtl/>
        </w:rPr>
      </w:pPr>
      <w:r w:rsidRPr="0088594F">
        <w:rPr>
          <w:rFonts w:hint="cs"/>
          <w:sz w:val="28"/>
          <w:szCs w:val="28"/>
          <w:rtl/>
        </w:rPr>
        <w:t xml:space="preserve">- عفاف عثمان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 xml:space="preserve"> إستراتيجيا</w:t>
      </w:r>
      <w:r w:rsidRPr="0088594F">
        <w:rPr>
          <w:rFonts w:hint="eastAsia"/>
          <w:sz w:val="28"/>
          <w:szCs w:val="28"/>
          <w:rtl/>
        </w:rPr>
        <w:t>ت</w:t>
      </w:r>
      <w:r w:rsidRPr="0088594F">
        <w:rPr>
          <w:rFonts w:hint="cs"/>
          <w:sz w:val="28"/>
          <w:szCs w:val="28"/>
          <w:rtl/>
        </w:rPr>
        <w:t xml:space="preserve"> التدريس في التربية الرياضية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 xml:space="preserve">دار الوفاء لدنيا الطباعة و النشر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 xml:space="preserve"> الاسكندرية </w:t>
      </w:r>
      <w:r w:rsidRPr="0088594F">
        <w:rPr>
          <w:sz w:val="28"/>
          <w:szCs w:val="28"/>
          <w:rtl/>
        </w:rPr>
        <w:t>–</w:t>
      </w:r>
      <w:r w:rsidRPr="0088594F">
        <w:rPr>
          <w:rFonts w:hint="cs"/>
          <w:sz w:val="28"/>
          <w:szCs w:val="28"/>
          <w:rtl/>
        </w:rPr>
        <w:t>مصر 2008</w:t>
      </w:r>
    </w:p>
    <w:p w:rsidR="00AE5179" w:rsidRPr="00CE699D" w:rsidRDefault="00A43F42" w:rsidP="00F27C7B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F27C7B" w:rsidRPr="00CE699D">
        <w:rPr>
          <w:rFonts w:hint="cs"/>
          <w:sz w:val="24"/>
          <w:szCs w:val="24"/>
          <w:rtl/>
        </w:rPr>
        <w:t xml:space="preserve">أستاذ المادة </w:t>
      </w:r>
      <w:r w:rsidR="00AE5179" w:rsidRPr="00CE699D">
        <w:rPr>
          <w:rFonts w:hint="cs"/>
          <w:sz w:val="24"/>
          <w:szCs w:val="24"/>
          <w:rtl/>
        </w:rPr>
        <w:t xml:space="preserve">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</w:t>
      </w:r>
      <w:r w:rsidR="00AE5179" w:rsidRPr="00CE699D">
        <w:rPr>
          <w:rFonts w:hint="cs"/>
          <w:sz w:val="24"/>
          <w:szCs w:val="24"/>
          <w:rtl/>
        </w:rPr>
        <w:t>رئيس القسم</w:t>
      </w:r>
      <w:r w:rsidR="00F27C7B" w:rsidRPr="00CE699D">
        <w:rPr>
          <w:rFonts w:hint="cs"/>
          <w:sz w:val="24"/>
          <w:szCs w:val="24"/>
          <w:rtl/>
        </w:rPr>
        <w:t xml:space="preserve"> </w:t>
      </w:r>
    </w:p>
    <w:p w:rsidR="00AE5179" w:rsidRDefault="009D6A13" w:rsidP="00C05FF6">
      <w:pPr>
        <w:spacing w:line="240" w:lineRule="auto"/>
      </w:pPr>
      <w:r>
        <w:rPr>
          <w:rFonts w:hint="cs"/>
          <w:sz w:val="24"/>
          <w:szCs w:val="24"/>
          <w:rtl/>
        </w:rPr>
        <w:t xml:space="preserve">ا.د مازن </w:t>
      </w:r>
      <w:r w:rsidR="0088594F">
        <w:rPr>
          <w:rFonts w:hint="cs"/>
          <w:sz w:val="24"/>
          <w:szCs w:val="24"/>
          <w:rtl/>
        </w:rPr>
        <w:t>عبد الرحم</w:t>
      </w:r>
      <w:r w:rsidR="0088594F">
        <w:rPr>
          <w:rFonts w:hint="eastAsia"/>
          <w:sz w:val="24"/>
          <w:szCs w:val="24"/>
          <w:rtl/>
        </w:rPr>
        <w:t>ن</w:t>
      </w:r>
      <w:r>
        <w:rPr>
          <w:rFonts w:hint="cs"/>
          <w:sz w:val="24"/>
          <w:szCs w:val="24"/>
          <w:rtl/>
        </w:rPr>
        <w:t xml:space="preserve"> حديث       </w:t>
      </w:r>
      <w:r w:rsidR="00CA0588" w:rsidRPr="00CE699D">
        <w:rPr>
          <w:rFonts w:hint="cs"/>
          <w:sz w:val="24"/>
          <w:szCs w:val="24"/>
          <w:rtl/>
        </w:rPr>
        <w:t xml:space="preserve">                                                       </w:t>
      </w:r>
      <w:r w:rsidR="00C05FF6">
        <w:rPr>
          <w:rFonts w:hint="cs"/>
          <w:sz w:val="24"/>
          <w:szCs w:val="24"/>
          <w:rtl/>
        </w:rPr>
        <w:t xml:space="preserve"> </w:t>
      </w:r>
      <w:r w:rsidR="00BD5387" w:rsidRPr="00BD5387">
        <w:rPr>
          <w:rFonts w:hint="cs"/>
          <w:b/>
          <w:bCs/>
          <w:sz w:val="24"/>
          <w:szCs w:val="24"/>
          <w:rtl/>
        </w:rPr>
        <w:t xml:space="preserve"> </w:t>
      </w:r>
      <w:r w:rsidR="00BD5387">
        <w:rPr>
          <w:rFonts w:hint="cs"/>
          <w:b/>
          <w:bCs/>
          <w:sz w:val="24"/>
          <w:szCs w:val="24"/>
          <w:rtl/>
        </w:rPr>
        <w:t>أ</w:t>
      </w:r>
      <w:r w:rsidR="00BD5387">
        <w:rPr>
          <w:sz w:val="24"/>
          <w:szCs w:val="24"/>
          <w:rtl/>
        </w:rPr>
        <w:t xml:space="preserve">.د فالح جعاز شلش </w:t>
      </w:r>
      <w:r w:rsidR="00C05FF6">
        <w:rPr>
          <w:rFonts w:hint="cs"/>
          <w:sz w:val="24"/>
          <w:szCs w:val="24"/>
          <w:rtl/>
        </w:rPr>
        <w:t xml:space="preserve"> </w:t>
      </w:r>
      <w:r w:rsidR="00BD5387">
        <w:rPr>
          <w:rFonts w:hint="cs"/>
          <w:b/>
          <w:bCs/>
          <w:sz w:val="24"/>
          <w:szCs w:val="24"/>
          <w:rtl/>
        </w:rPr>
        <w:t xml:space="preserve">    </w:t>
      </w:r>
    </w:p>
    <w:sectPr w:rsidR="00AE5179" w:rsidSect="00B82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C76"/>
    <w:multiLevelType w:val="hybridMultilevel"/>
    <w:tmpl w:val="45E27370"/>
    <w:lvl w:ilvl="0" w:tplc="0B484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C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3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8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28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8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95A50"/>
    <w:multiLevelType w:val="singleLevel"/>
    <w:tmpl w:val="750E06AC"/>
    <w:lvl w:ilvl="0">
      <w:numFmt w:val="chosung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D046E9C"/>
    <w:multiLevelType w:val="hybridMultilevel"/>
    <w:tmpl w:val="D5D4CDF8"/>
    <w:lvl w:ilvl="0" w:tplc="43325B5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5E35CF7"/>
    <w:multiLevelType w:val="hybridMultilevel"/>
    <w:tmpl w:val="99D60BA4"/>
    <w:lvl w:ilvl="0" w:tplc="1420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4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8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8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C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E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4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4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B1184C"/>
    <w:multiLevelType w:val="hybridMultilevel"/>
    <w:tmpl w:val="BB44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7473D7"/>
    <w:multiLevelType w:val="hybridMultilevel"/>
    <w:tmpl w:val="973A0C68"/>
    <w:lvl w:ilvl="0" w:tplc="30D2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8D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0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E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2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07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8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25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0"/>
    <w:rsid w:val="000D3F10"/>
    <w:rsid w:val="00184D7D"/>
    <w:rsid w:val="00217619"/>
    <w:rsid w:val="00236055"/>
    <w:rsid w:val="00246E70"/>
    <w:rsid w:val="00293420"/>
    <w:rsid w:val="002A063D"/>
    <w:rsid w:val="00386A5A"/>
    <w:rsid w:val="003F4FC2"/>
    <w:rsid w:val="00452E1D"/>
    <w:rsid w:val="00475D16"/>
    <w:rsid w:val="004901F5"/>
    <w:rsid w:val="004A3D78"/>
    <w:rsid w:val="004E1A28"/>
    <w:rsid w:val="00515AF5"/>
    <w:rsid w:val="00592B8D"/>
    <w:rsid w:val="005A08D9"/>
    <w:rsid w:val="00623456"/>
    <w:rsid w:val="00634D56"/>
    <w:rsid w:val="00655EB9"/>
    <w:rsid w:val="006A6A55"/>
    <w:rsid w:val="006E17FF"/>
    <w:rsid w:val="00735FDB"/>
    <w:rsid w:val="0075392E"/>
    <w:rsid w:val="007679D4"/>
    <w:rsid w:val="007C5AAD"/>
    <w:rsid w:val="008100AE"/>
    <w:rsid w:val="00826174"/>
    <w:rsid w:val="00884722"/>
    <w:rsid w:val="0088594F"/>
    <w:rsid w:val="008C744B"/>
    <w:rsid w:val="008E6ABE"/>
    <w:rsid w:val="0090025E"/>
    <w:rsid w:val="00916C11"/>
    <w:rsid w:val="00932541"/>
    <w:rsid w:val="009D6A13"/>
    <w:rsid w:val="00A264FA"/>
    <w:rsid w:val="00A43F42"/>
    <w:rsid w:val="00AE4139"/>
    <w:rsid w:val="00AE5179"/>
    <w:rsid w:val="00B03D6E"/>
    <w:rsid w:val="00B8254D"/>
    <w:rsid w:val="00BA0C2B"/>
    <w:rsid w:val="00BA564C"/>
    <w:rsid w:val="00BB18DB"/>
    <w:rsid w:val="00BD5387"/>
    <w:rsid w:val="00C05FF6"/>
    <w:rsid w:val="00C23518"/>
    <w:rsid w:val="00C73A59"/>
    <w:rsid w:val="00CA0588"/>
    <w:rsid w:val="00CD30A5"/>
    <w:rsid w:val="00CE699D"/>
    <w:rsid w:val="00D77F7F"/>
    <w:rsid w:val="00DB647F"/>
    <w:rsid w:val="00E34881"/>
    <w:rsid w:val="00F27C7B"/>
    <w:rsid w:val="00F46D4B"/>
    <w:rsid w:val="00F81CF0"/>
    <w:rsid w:val="00FB2E18"/>
    <w:rsid w:val="00FB66ED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4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6E70"/>
    <w:pPr>
      <w:keepNext/>
      <w:spacing w:after="0" w:line="240" w:lineRule="auto"/>
      <w:jc w:val="lowKashida"/>
      <w:outlineLvl w:val="0"/>
    </w:pPr>
    <w:rPr>
      <w:rFonts w:ascii="Times New Roman" w:hAnsi="Times New Roman" w:cs="Arabic Transparent"/>
      <w:b/>
      <w:bCs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46E7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70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customStyle="1" w:styleId="Heading2Char">
    <w:name w:val="Heading 2 Char"/>
    <w:link w:val="Heading2"/>
    <w:rsid w:val="00246E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246E70"/>
    <w:pPr>
      <w:spacing w:before="240" w:after="0" w:line="240" w:lineRule="auto"/>
      <w:jc w:val="center"/>
    </w:pPr>
    <w:rPr>
      <w:rFonts w:ascii="Times New Roman" w:hAnsi="Times New Roman" w:cs="SKR HEAD1"/>
      <w:sz w:val="42"/>
      <w:szCs w:val="42"/>
      <w:lang w:bidi="ar-EG"/>
    </w:rPr>
  </w:style>
  <w:style w:type="paragraph" w:styleId="BodyText">
    <w:name w:val="Body Text"/>
    <w:basedOn w:val="Normal"/>
    <w:link w:val="BodyTextChar"/>
    <w:unhideWhenUsed/>
    <w:rsid w:val="00246E70"/>
    <w:pPr>
      <w:tabs>
        <w:tab w:val="left" w:pos="91"/>
      </w:tabs>
      <w:spacing w:after="0" w:line="240" w:lineRule="auto"/>
      <w:jc w:val="lowKashida"/>
    </w:pPr>
    <w:rPr>
      <w:rFonts w:ascii="Times New Roman" w:hAnsi="Times New Roman" w:cs="Arabic Transparent"/>
      <w:b/>
      <w:bCs/>
      <w:sz w:val="24"/>
      <w:szCs w:val="28"/>
    </w:rPr>
  </w:style>
  <w:style w:type="character" w:customStyle="1" w:styleId="BodyTextChar">
    <w:name w:val="Body Text Char"/>
    <w:link w:val="BodyText"/>
    <w:rsid w:val="00246E70"/>
    <w:rPr>
      <w:rFonts w:ascii="Times New Roman" w:eastAsia="Times New Roman" w:hAnsi="Times New Roman" w:cs="Arabic Transparent"/>
      <w:b/>
      <w:bCs/>
      <w:sz w:val="24"/>
      <w:szCs w:val="28"/>
    </w:rPr>
  </w:style>
  <w:style w:type="paragraph" w:styleId="BodyText2">
    <w:name w:val="Body Text 2"/>
    <w:basedOn w:val="Normal"/>
    <w:link w:val="BodyText2Char"/>
    <w:semiHidden/>
    <w:unhideWhenUsed/>
    <w:rsid w:val="00246E7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semiHidden/>
    <w:rsid w:val="00246E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E7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3D6E"/>
    <w:pPr>
      <w:spacing w:after="0" w:line="240" w:lineRule="auto"/>
      <w:jc w:val="center"/>
    </w:pPr>
    <w:rPr>
      <w:rFonts w:ascii="Times New Roman" w:hAnsi="Times New Roman" w:cs="Simplified Arabic"/>
      <w:b/>
      <w:bCs/>
      <w:sz w:val="28"/>
      <w:szCs w:val="34"/>
      <w:lang w:eastAsia="ar-SA" w:bidi="ar-EG"/>
    </w:rPr>
  </w:style>
  <w:style w:type="character" w:customStyle="1" w:styleId="TitleChar">
    <w:name w:val="Title Char"/>
    <w:link w:val="Title"/>
    <w:rsid w:val="00B03D6E"/>
    <w:rPr>
      <w:rFonts w:ascii="Times New Roman" w:eastAsia="Times New Roman" w:hAnsi="Times New Roman" w:cs="Simplified Arabic"/>
      <w:b/>
      <w:bCs/>
      <w:sz w:val="28"/>
      <w:szCs w:val="34"/>
      <w:lang w:eastAsia="ar-SA" w:bidi="ar-EG"/>
    </w:rPr>
  </w:style>
  <w:style w:type="paragraph" w:styleId="ListParagraph">
    <w:name w:val="List Paragraph"/>
    <w:basedOn w:val="Normal"/>
    <w:uiPriority w:val="34"/>
    <w:qFormat/>
    <w:rsid w:val="00FB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4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6E70"/>
    <w:pPr>
      <w:keepNext/>
      <w:spacing w:after="0" w:line="240" w:lineRule="auto"/>
      <w:jc w:val="lowKashida"/>
      <w:outlineLvl w:val="0"/>
    </w:pPr>
    <w:rPr>
      <w:rFonts w:ascii="Times New Roman" w:hAnsi="Times New Roman" w:cs="Arabic Transparent"/>
      <w:b/>
      <w:bCs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46E7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70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customStyle="1" w:styleId="Heading2Char">
    <w:name w:val="Heading 2 Char"/>
    <w:link w:val="Heading2"/>
    <w:rsid w:val="00246E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246E70"/>
    <w:pPr>
      <w:spacing w:before="240" w:after="0" w:line="240" w:lineRule="auto"/>
      <w:jc w:val="center"/>
    </w:pPr>
    <w:rPr>
      <w:rFonts w:ascii="Times New Roman" w:hAnsi="Times New Roman" w:cs="SKR HEAD1"/>
      <w:sz w:val="42"/>
      <w:szCs w:val="42"/>
      <w:lang w:bidi="ar-EG"/>
    </w:rPr>
  </w:style>
  <w:style w:type="paragraph" w:styleId="BodyText">
    <w:name w:val="Body Text"/>
    <w:basedOn w:val="Normal"/>
    <w:link w:val="BodyTextChar"/>
    <w:unhideWhenUsed/>
    <w:rsid w:val="00246E70"/>
    <w:pPr>
      <w:tabs>
        <w:tab w:val="left" w:pos="91"/>
      </w:tabs>
      <w:spacing w:after="0" w:line="240" w:lineRule="auto"/>
      <w:jc w:val="lowKashida"/>
    </w:pPr>
    <w:rPr>
      <w:rFonts w:ascii="Times New Roman" w:hAnsi="Times New Roman" w:cs="Arabic Transparent"/>
      <w:b/>
      <w:bCs/>
      <w:sz w:val="24"/>
      <w:szCs w:val="28"/>
    </w:rPr>
  </w:style>
  <w:style w:type="character" w:customStyle="1" w:styleId="BodyTextChar">
    <w:name w:val="Body Text Char"/>
    <w:link w:val="BodyText"/>
    <w:rsid w:val="00246E70"/>
    <w:rPr>
      <w:rFonts w:ascii="Times New Roman" w:eastAsia="Times New Roman" w:hAnsi="Times New Roman" w:cs="Arabic Transparent"/>
      <w:b/>
      <w:bCs/>
      <w:sz w:val="24"/>
      <w:szCs w:val="28"/>
    </w:rPr>
  </w:style>
  <w:style w:type="paragraph" w:styleId="BodyText2">
    <w:name w:val="Body Text 2"/>
    <w:basedOn w:val="Normal"/>
    <w:link w:val="BodyText2Char"/>
    <w:semiHidden/>
    <w:unhideWhenUsed/>
    <w:rsid w:val="00246E7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semiHidden/>
    <w:rsid w:val="00246E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E7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3D6E"/>
    <w:pPr>
      <w:spacing w:after="0" w:line="240" w:lineRule="auto"/>
      <w:jc w:val="center"/>
    </w:pPr>
    <w:rPr>
      <w:rFonts w:ascii="Times New Roman" w:hAnsi="Times New Roman" w:cs="Simplified Arabic"/>
      <w:b/>
      <w:bCs/>
      <w:sz w:val="28"/>
      <w:szCs w:val="34"/>
      <w:lang w:eastAsia="ar-SA" w:bidi="ar-EG"/>
    </w:rPr>
  </w:style>
  <w:style w:type="character" w:customStyle="1" w:styleId="TitleChar">
    <w:name w:val="Title Char"/>
    <w:link w:val="Title"/>
    <w:rsid w:val="00B03D6E"/>
    <w:rPr>
      <w:rFonts w:ascii="Times New Roman" w:eastAsia="Times New Roman" w:hAnsi="Times New Roman" w:cs="Simplified Arabic"/>
      <w:b/>
      <w:bCs/>
      <w:sz w:val="28"/>
      <w:szCs w:val="34"/>
      <w:lang w:eastAsia="ar-SA" w:bidi="ar-EG"/>
    </w:rPr>
  </w:style>
  <w:style w:type="paragraph" w:styleId="ListParagraph">
    <w:name w:val="List Paragraph"/>
    <w:basedOn w:val="Normal"/>
    <w:uiPriority w:val="34"/>
    <w:qFormat/>
    <w:rsid w:val="00FB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mbers.lycos.co.uk/siteiqraa/ABSBA/Graphics/Basmmalah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book.dotx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3973</CharactersWithSpaces>
  <SharedDoc>false</SharedDoc>
  <HLinks>
    <vt:vector size="6" baseType="variant">
      <vt:variant>
        <vt:i4>7602276</vt:i4>
      </vt:variant>
      <vt:variant>
        <vt:i4>-1</vt:i4>
      </vt:variant>
      <vt:variant>
        <vt:i4>1026</vt:i4>
      </vt:variant>
      <vt:variant>
        <vt:i4>1</vt:i4>
      </vt:variant>
      <vt:variant>
        <vt:lpwstr>http://members.lycos.co.uk/siteiqraa/ABSBA/Graphics/Basmmalah2.gif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DANYAL  VFX</dc:creator>
  <cp:lastModifiedBy>Sarhad Baez</cp:lastModifiedBy>
  <cp:revision>2</cp:revision>
  <dcterms:created xsi:type="dcterms:W3CDTF">2015-05-20T07:12:00Z</dcterms:created>
  <dcterms:modified xsi:type="dcterms:W3CDTF">2015-05-20T07:12:00Z</dcterms:modified>
</cp:coreProperties>
</file>